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7B17" w14:textId="062CFE67" w:rsidR="003E50F0" w:rsidRDefault="003E50F0" w:rsidP="003E50F0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do SWZ </w:t>
      </w:r>
    </w:p>
    <w:p w14:paraId="50AA0EFC" w14:textId="07D6908F" w:rsidR="003E50F0" w:rsidRPr="00021D85" w:rsidRDefault="003E50F0" w:rsidP="003E50F0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021D85">
        <w:rPr>
          <w:rFonts w:ascii="Arial" w:hAnsi="Arial" w:cs="Arial"/>
          <w:sz w:val="22"/>
          <w:szCs w:val="22"/>
        </w:rPr>
        <w:t xml:space="preserve">Pilchowickie Przedsiębiorstwo Komunalne Sp. z o.o. </w:t>
      </w:r>
      <w:r w:rsidRPr="00021D85">
        <w:rPr>
          <w:rFonts w:ascii="Arial" w:hAnsi="Arial" w:cs="Arial"/>
          <w:sz w:val="22"/>
          <w:szCs w:val="22"/>
        </w:rPr>
        <w:br/>
        <w:t>z siedzibą przy ul. Głównej 52, 44-144 Nieborowice</w:t>
      </w:r>
    </w:p>
    <w:p w14:paraId="7F461DFC" w14:textId="77777777" w:rsidR="003E50F0" w:rsidRDefault="003E50F0" w:rsidP="003E50F0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D22C6">
        <w:rPr>
          <w:rFonts w:ascii="Arial" w:hAnsi="Arial" w:cs="Arial"/>
          <w:sz w:val="22"/>
          <w:szCs w:val="22"/>
        </w:rPr>
        <w:t>azwa i adres siedziby Wykonawcy:</w:t>
      </w:r>
    </w:p>
    <w:p w14:paraId="3FF94B07" w14:textId="4A6A4371" w:rsidR="003E50F0" w:rsidRDefault="003E50F0" w:rsidP="003E50F0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 w:rsidRPr="008A1A47"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59C01665" w14:textId="69AA2FEC" w:rsidR="003E50F0" w:rsidRDefault="003E50F0" w:rsidP="003E50F0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9280C24" w14:textId="77777777" w:rsidR="003E50F0" w:rsidRPr="008A1A47" w:rsidRDefault="003E50F0" w:rsidP="003E50F0">
      <w:pPr>
        <w:tabs>
          <w:tab w:val="right" w:leader="dot" w:pos="4536"/>
        </w:tabs>
        <w:spacing w:line="360" w:lineRule="auto"/>
        <w:ind w:right="4536"/>
        <w:rPr>
          <w:rFonts w:ascii="Arial" w:hAnsi="Arial" w:cs="Arial"/>
          <w:sz w:val="22"/>
          <w:szCs w:val="22"/>
        </w:rPr>
      </w:pPr>
      <w:r w:rsidRPr="008A1A47">
        <w:rPr>
          <w:rFonts w:ascii="Arial" w:hAnsi="Arial" w:cs="Arial"/>
          <w:sz w:val="22"/>
          <w:szCs w:val="22"/>
        </w:rPr>
        <w:t>NIP</w:t>
      </w:r>
      <w:r w:rsidRPr="008A1A47">
        <w:rPr>
          <w:rFonts w:ascii="Arial" w:hAnsi="Arial" w:cs="Arial"/>
          <w:sz w:val="22"/>
          <w:szCs w:val="22"/>
        </w:rPr>
        <w:tab/>
        <w:t xml:space="preserve"> REGON</w:t>
      </w:r>
      <w:r w:rsidRPr="008A1A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506686B0" w14:textId="77777777" w:rsidR="003E50F0" w:rsidRPr="008A1A47" w:rsidRDefault="003E50F0" w:rsidP="003E50F0">
      <w:pPr>
        <w:pStyle w:val="Nagwek"/>
        <w:tabs>
          <w:tab w:val="clear" w:pos="4536"/>
          <w:tab w:val="clear" w:pos="9072"/>
        </w:tabs>
        <w:spacing w:line="360" w:lineRule="auto"/>
        <w:ind w:right="-110"/>
        <w:rPr>
          <w:rFonts w:ascii="Arial" w:hAnsi="Arial" w:cs="Arial"/>
        </w:rPr>
      </w:pPr>
      <w:r w:rsidRPr="008A1A47">
        <w:rPr>
          <w:rFonts w:ascii="Arial" w:hAnsi="Arial" w:cs="Arial"/>
        </w:rPr>
        <w:t>nr telefonu .........................................  e-mail</w:t>
      </w:r>
      <w:r w:rsidRPr="008A1A47">
        <w:rPr>
          <w:rFonts w:ascii="Arial" w:hAnsi="Arial" w:cs="Arial"/>
        </w:rPr>
        <w:tab/>
      </w:r>
      <w:r w:rsidRPr="008A1A47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553CFC67" w14:textId="1D384120" w:rsidR="003E50F0" w:rsidRDefault="003E50F0" w:rsidP="003E50F0">
      <w:pPr>
        <w:spacing w:line="360" w:lineRule="auto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649578" w14:textId="5C9CD650" w:rsidR="003E50F0" w:rsidRDefault="003E50F0" w:rsidP="003E50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14:paraId="025EBE53" w14:textId="2AC897F6" w:rsidR="003E50F0" w:rsidRPr="00021D85" w:rsidRDefault="003E50F0" w:rsidP="003E50F0">
      <w:pPr>
        <w:spacing w:line="360" w:lineRule="auto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021D85">
        <w:rPr>
          <w:rFonts w:ascii="Arial" w:hAnsi="Arial" w:cs="Arial"/>
          <w:b/>
          <w:bCs/>
          <w:sz w:val="24"/>
          <w:szCs w:val="24"/>
        </w:rPr>
        <w:t>„Dostawa wodomierzy z systemem zdalnego odczytu radiowego”</w:t>
      </w:r>
      <w:r w:rsidRPr="00021D85">
        <w:rPr>
          <w:rFonts w:ascii="Arial" w:hAnsi="Arial" w:cs="Arial"/>
          <w:b/>
          <w:bCs/>
          <w:sz w:val="24"/>
          <w:szCs w:val="24"/>
        </w:rPr>
        <w:br/>
        <w:t>(postępowanie nr 3/S/D/202</w:t>
      </w:r>
      <w:r w:rsidR="00F40253">
        <w:rPr>
          <w:rFonts w:ascii="Arial" w:hAnsi="Arial" w:cs="Arial"/>
          <w:b/>
          <w:bCs/>
          <w:sz w:val="24"/>
          <w:szCs w:val="24"/>
        </w:rPr>
        <w:t>5</w:t>
      </w:r>
      <w:r w:rsidRPr="00021D85">
        <w:rPr>
          <w:rFonts w:ascii="Arial" w:hAnsi="Arial" w:cs="Arial"/>
          <w:b/>
          <w:bCs/>
          <w:sz w:val="24"/>
          <w:szCs w:val="24"/>
        </w:rPr>
        <w:t>)</w:t>
      </w:r>
    </w:p>
    <w:p w14:paraId="47098221" w14:textId="77777777" w:rsidR="003E50F0" w:rsidRPr="00A64E42" w:rsidRDefault="003E50F0" w:rsidP="003E50F0">
      <w:pPr>
        <w:spacing w:after="120"/>
        <w:jc w:val="both"/>
      </w:pPr>
      <w:r w:rsidRPr="00A64E42">
        <w:t xml:space="preserve">Oświadczam, że </w:t>
      </w:r>
    </w:p>
    <w:p w14:paraId="52D2187C" w14:textId="77777777" w:rsidR="003E50F0" w:rsidRPr="00A64E42" w:rsidRDefault="003E50F0" w:rsidP="003E50F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>
        <w:t>Z</w:t>
      </w:r>
      <w:r w:rsidRPr="00A64E42">
        <w:t>apoznałem</w:t>
      </w:r>
      <w:r>
        <w:t xml:space="preserve"> </w:t>
      </w:r>
      <w:r w:rsidRPr="00A64E42">
        <w:t>się z „Regulaminem udzielania zamówień publicznych,</w:t>
      </w:r>
      <w:r>
        <w:t>"</w:t>
      </w:r>
      <w:r w:rsidRPr="00A64E42">
        <w:t xml:space="preserve"> </w:t>
      </w:r>
      <w:r>
        <w:t xml:space="preserve">stosowanym </w:t>
      </w:r>
      <w:r w:rsidRPr="00A64E42">
        <w:t>w</w:t>
      </w:r>
      <w:r>
        <w:t> </w:t>
      </w:r>
      <w:r w:rsidRPr="00A64E42">
        <w:t>Pilchowickim Przedsiębiorstwie Komunalnym Spółka z o.o., dostępnym na stronie internetowej Zamawiającego www.ppk.pilchowice.pl</w:t>
      </w:r>
    </w:p>
    <w:p w14:paraId="6102277C" w14:textId="39CFE767" w:rsidR="003E50F0" w:rsidRPr="00A64E42" w:rsidRDefault="003E50F0" w:rsidP="003E50F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 w:rsidRPr="00A64E42">
        <w:t>zapoznałem</w:t>
      </w:r>
      <w:r>
        <w:t xml:space="preserve"> </w:t>
      </w:r>
      <w:r w:rsidRPr="00A64E42">
        <w:t xml:space="preserve">się z </w:t>
      </w:r>
      <w:r>
        <w:t>SWZ</w:t>
      </w:r>
      <w:r w:rsidRPr="00A64E42">
        <w:t xml:space="preserve"> </w:t>
      </w:r>
      <w:r>
        <w:t xml:space="preserve">oraz wzorem umowy </w:t>
      </w:r>
      <w:r w:rsidRPr="00A64E42">
        <w:t>na wykonanie przedmiotu zamówienia</w:t>
      </w:r>
      <w:r>
        <w:t xml:space="preserve"> </w:t>
      </w:r>
      <w:r w:rsidRPr="00A64E42">
        <w:t>i nie wnoszę</w:t>
      </w:r>
      <w:r>
        <w:t xml:space="preserve"> </w:t>
      </w:r>
      <w:r w:rsidRPr="00A64E42">
        <w:t>do</w:t>
      </w:r>
      <w:r>
        <w:t> </w:t>
      </w:r>
      <w:r w:rsidRPr="00A64E42">
        <w:t>niego zastrzeżeń.</w:t>
      </w:r>
      <w:r w:rsidR="009D5577">
        <w:t xml:space="preserve">  </w:t>
      </w:r>
    </w:p>
    <w:p w14:paraId="2AB1A31B" w14:textId="77777777" w:rsidR="003E50F0" w:rsidRPr="00A64E42" w:rsidRDefault="003E50F0" w:rsidP="003E50F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>
        <w:t>p</w:t>
      </w:r>
      <w:r w:rsidRPr="00A64E42">
        <w:t>osiadam</w:t>
      </w:r>
      <w:r>
        <w:t xml:space="preserve"> </w:t>
      </w:r>
      <w:r w:rsidRPr="00A64E42">
        <w:t>uprawnienia do wykonywania działalności lub czynności związanych z niniejszym postępowaniem</w:t>
      </w:r>
    </w:p>
    <w:p w14:paraId="7BCAFB3A" w14:textId="77777777" w:rsidR="003E50F0" w:rsidRPr="00A64E42" w:rsidRDefault="003E50F0" w:rsidP="003E50F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 w:rsidRPr="00A64E42">
        <w:t>posiadam</w:t>
      </w:r>
      <w:r>
        <w:t xml:space="preserve"> </w:t>
      </w:r>
      <w:r w:rsidRPr="00A64E42">
        <w:t xml:space="preserve">niezbędną wiedzę i doświadczenie oraz potencjał techniczny do wykonania zamówienia </w:t>
      </w:r>
    </w:p>
    <w:p w14:paraId="3514D7A8" w14:textId="77777777" w:rsidR="003E50F0" w:rsidRPr="00A64E42" w:rsidRDefault="003E50F0" w:rsidP="003E50F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 w:rsidRPr="00A64E42">
        <w:t>znajduję</w:t>
      </w:r>
      <w:r>
        <w:t xml:space="preserve"> </w:t>
      </w:r>
      <w:r w:rsidRPr="00A64E42">
        <w:t>się w sytuacji ekonomicznej i finansowej zapewniającej wykonanie zamówienia</w:t>
      </w:r>
    </w:p>
    <w:p w14:paraId="6AC9FED3" w14:textId="6D73C063" w:rsidR="003E50F0" w:rsidRDefault="003E50F0" w:rsidP="003E50F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 w:rsidRPr="00A64E42">
        <w:t>nie podlegam</w:t>
      </w:r>
      <w:r>
        <w:t xml:space="preserve"> </w:t>
      </w:r>
      <w:r w:rsidRPr="00A64E42">
        <w:t>wykluczeniu z niniejszego postępowania o udzielenie zamówienia</w:t>
      </w:r>
      <w:r>
        <w:t xml:space="preserve"> określonymi przez Zamawiającego w SWZ</w:t>
      </w:r>
      <w:r w:rsidRPr="00A64E42">
        <w:t>, ani nie występują lub też nie są mi znane przesłanki do takiego wykluczenia.</w:t>
      </w:r>
    </w:p>
    <w:p w14:paraId="553645CC" w14:textId="328A6C7B" w:rsidR="003E50F0" w:rsidRPr="009F28E0" w:rsidRDefault="003E50F0" w:rsidP="003E50F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</w:pPr>
      <w:r w:rsidRPr="009F28E0">
        <w:t>Mając na uwadze przesłanki wykluczenia zawarte w art. 7 ust. 1 pkt 1-3 ustawy z dnia 13 kwietnia 2022r. o szczególnych rozwiązaniach w zakresie przeciwdziałania wspieraniu agresji na Ukrainę oraz służących ochronie bezpieczeństwa narodowego (Dz.U.2024 poz. 507 ze zm.) oświadczam, że nie podlegam wykluczeniu z postępowania na podstawie art. 7 ust. 1 pkt 1-3 ustawy z dnia 13 kwietnia 2022r. o szczególnych rozwiązaniach w zakresie przeciwdziałania wspieraniu agresji na Ukrainę oraz służących ochronie bezpieczeństwa narodowego (Dz.U. 2024 poz. 507 ze zm.).</w:t>
      </w:r>
    </w:p>
    <w:p w14:paraId="1E209228" w14:textId="77777777" w:rsidR="003E50F0" w:rsidRPr="00A64E42" w:rsidRDefault="003E50F0" w:rsidP="003E50F0">
      <w:pPr>
        <w:pStyle w:val="Akapitzlist"/>
        <w:ind w:left="0"/>
        <w:jc w:val="both"/>
      </w:pPr>
    </w:p>
    <w:p w14:paraId="59BA1DB9" w14:textId="77777777" w:rsidR="003E50F0" w:rsidRPr="007947E1" w:rsidRDefault="003E50F0" w:rsidP="003E50F0">
      <w:pPr>
        <w:tabs>
          <w:tab w:val="right" w:leader="dot" w:pos="8505"/>
        </w:tabs>
        <w:jc w:val="both"/>
      </w:pPr>
      <w:r w:rsidRPr="007947E1">
        <w:t>Podpis osoby lub osób uprawnionych lub upoważnionych do reprezentowania Wykonawcy w</w:t>
      </w:r>
      <w:r>
        <w:t> </w:t>
      </w:r>
      <w:r w:rsidRPr="007947E1">
        <w:t>niniejszym postępowaniu:</w:t>
      </w:r>
    </w:p>
    <w:p w14:paraId="54132DBA" w14:textId="77777777" w:rsidR="003E50F0" w:rsidRPr="007947E1" w:rsidRDefault="003E50F0" w:rsidP="003E50F0">
      <w:pPr>
        <w:tabs>
          <w:tab w:val="right" w:leader="dot" w:pos="8505"/>
        </w:tabs>
      </w:pPr>
    </w:p>
    <w:p w14:paraId="7ECE2B82" w14:textId="77777777" w:rsidR="003E50F0" w:rsidRPr="007947E1" w:rsidRDefault="003E50F0" w:rsidP="003E50F0">
      <w:pPr>
        <w:tabs>
          <w:tab w:val="right" w:leader="dot" w:pos="8505"/>
        </w:tabs>
      </w:pPr>
    </w:p>
    <w:p w14:paraId="46680C7E" w14:textId="77777777" w:rsidR="003E50F0" w:rsidRPr="007947E1" w:rsidRDefault="003E50F0" w:rsidP="003E50F0">
      <w:pPr>
        <w:tabs>
          <w:tab w:val="right" w:leader="dot" w:pos="8505"/>
        </w:tabs>
      </w:pPr>
    </w:p>
    <w:p w14:paraId="20B417C4" w14:textId="77777777" w:rsidR="003E50F0" w:rsidRPr="007947E1" w:rsidRDefault="003E50F0" w:rsidP="003E50F0">
      <w:pPr>
        <w:tabs>
          <w:tab w:val="right" w:leader="dot" w:pos="8505"/>
        </w:tabs>
      </w:pPr>
    </w:p>
    <w:p w14:paraId="38007373" w14:textId="77777777" w:rsidR="003E50F0" w:rsidRPr="007947E1" w:rsidRDefault="003E50F0" w:rsidP="003E50F0">
      <w:pPr>
        <w:tabs>
          <w:tab w:val="right" w:leader="dot" w:pos="8505"/>
        </w:tabs>
        <w:jc w:val="right"/>
      </w:pPr>
    </w:p>
    <w:p w14:paraId="0459D3EE" w14:textId="35B0B648" w:rsidR="003E50F0" w:rsidRPr="007947E1" w:rsidRDefault="003E50F0" w:rsidP="003E50F0">
      <w:pPr>
        <w:pBdr>
          <w:top w:val="dashSmallGap" w:sz="4" w:space="1" w:color="auto"/>
        </w:pBdr>
        <w:ind w:right="5244"/>
        <w:jc w:val="right"/>
      </w:pPr>
      <w:r w:rsidRPr="007947E1">
        <w:t>Miejscowość, data</w:t>
      </w:r>
      <w:r>
        <w:t xml:space="preserve"> i podpis </w:t>
      </w:r>
    </w:p>
    <w:sectPr w:rsidR="003E50F0" w:rsidRPr="0079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C7A5C"/>
    <w:multiLevelType w:val="hybridMultilevel"/>
    <w:tmpl w:val="BF3AA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9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F0"/>
    <w:rsid w:val="000703CB"/>
    <w:rsid w:val="003E50F0"/>
    <w:rsid w:val="00754511"/>
    <w:rsid w:val="009802BF"/>
    <w:rsid w:val="009D5577"/>
    <w:rsid w:val="00A3294F"/>
    <w:rsid w:val="00A33678"/>
    <w:rsid w:val="00BB0DE6"/>
    <w:rsid w:val="00EC6A6A"/>
    <w:rsid w:val="00F3335B"/>
    <w:rsid w:val="00F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A441"/>
  <w15:chartTrackingRefBased/>
  <w15:docId w15:val="{7A5E8382-A4FA-4FE6-87AE-2CBBCA3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0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0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0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0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0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0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0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0F0"/>
    <w:rPr>
      <w:i/>
      <w:iCs/>
      <w:color w:val="404040" w:themeColor="text1" w:themeTint="BF"/>
    </w:rPr>
  </w:style>
  <w:style w:type="paragraph" w:styleId="Akapitzlist">
    <w:name w:val="List Paragraph"/>
    <w:aliases w:val="wypunktowanie,L1,Numerowanie,maz_wyliczenie,opis dzialania,K-P_odwolanie,A_wyliczenie,Akapit z listą 1,List Paragraph,Tytuły tabel i wykresów,Podsis rysunku,Normal,Akapit z listą3,Akapit z listą31,Obiekt,CW_Lista,Nagłowek 3,Preambuła"/>
    <w:basedOn w:val="Normalny"/>
    <w:link w:val="AkapitzlistZnak"/>
    <w:uiPriority w:val="34"/>
    <w:qFormat/>
    <w:rsid w:val="003E50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0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0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0F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rsid w:val="003E5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50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0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E50F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E50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L1 Znak,Numerowanie Znak,maz_wyliczenie Znak,opis dzialania Znak,K-P_odwolanie Znak,A_wyliczenie Znak,Akapit z listą 1 Znak,List Paragraph Znak,Tytuły tabel i wykresów Znak,Podsis rysunku Znak,Normal Znak"/>
    <w:link w:val="Akapitzlist"/>
    <w:uiPriority w:val="34"/>
    <w:qFormat/>
    <w:locked/>
    <w:rsid w:val="003E50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Dell</cp:lastModifiedBy>
  <cp:revision>4</cp:revision>
  <cp:lastPrinted>2025-01-14T08:47:00Z</cp:lastPrinted>
  <dcterms:created xsi:type="dcterms:W3CDTF">2025-01-13T12:01:00Z</dcterms:created>
  <dcterms:modified xsi:type="dcterms:W3CDTF">2025-01-14T09:03:00Z</dcterms:modified>
</cp:coreProperties>
</file>